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F7DF6" w14:textId="77777777" w:rsidR="00D351C3" w:rsidRDefault="008543C9">
      <w:pPr>
        <w:pStyle w:val="a3"/>
        <w:ind w:left="3920"/>
        <w:rPr>
          <w:sz w:val="20"/>
        </w:rPr>
      </w:pPr>
      <w:r>
        <w:rPr>
          <w:noProof/>
          <w:sz w:val="20"/>
        </w:rPr>
        <w:drawing>
          <wp:inline distT="0" distB="0" distL="0" distR="0" wp14:anchorId="002BE02E" wp14:editId="2E4400F4">
            <wp:extent cx="572288" cy="82981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288" cy="829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00AED" w14:textId="77777777" w:rsidR="00D351C3" w:rsidRDefault="008543C9">
      <w:pPr>
        <w:pStyle w:val="1"/>
        <w:spacing w:before="217"/>
        <w:ind w:left="325" w:right="11"/>
      </w:pPr>
      <w:r>
        <w:t>РЕСПУБЛИКА</w:t>
      </w:r>
      <w:r>
        <w:rPr>
          <w:spacing w:val="48"/>
        </w:rPr>
        <w:t xml:space="preserve"> </w:t>
      </w:r>
      <w:r>
        <w:rPr>
          <w:spacing w:val="-2"/>
        </w:rPr>
        <w:t>ДАГЕСТАН</w:t>
      </w:r>
    </w:p>
    <w:p w14:paraId="438007A8" w14:textId="77777777" w:rsidR="00D351C3" w:rsidRDefault="008543C9">
      <w:pPr>
        <w:spacing w:before="1"/>
        <w:ind w:left="314" w:right="325"/>
        <w:jc w:val="center"/>
        <w:rPr>
          <w:b/>
          <w:sz w:val="26"/>
        </w:rPr>
      </w:pPr>
      <w:r>
        <w:rPr>
          <w:b/>
          <w:sz w:val="26"/>
        </w:rPr>
        <w:t>МУНИЦИПАЛЬНОЕ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ОБРАЗОВАНИЕ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«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КУЛИНСКИЙ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РАЙОН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 xml:space="preserve">» МУНИЦИПАЛЬНОЕ КАЗЕННОЕ ОБЩЕОБРАЗОВАТЕЛЬНОЕ </w:t>
      </w:r>
      <w:r>
        <w:rPr>
          <w:b/>
          <w:spacing w:val="-2"/>
          <w:sz w:val="26"/>
        </w:rPr>
        <w:t>УЧРЕЖДЕНИЕ</w:t>
      </w:r>
    </w:p>
    <w:p w14:paraId="21B27E8A" w14:textId="77777777" w:rsidR="00D351C3" w:rsidRDefault="008543C9">
      <w:pPr>
        <w:tabs>
          <w:tab w:val="left" w:pos="3278"/>
        </w:tabs>
        <w:ind w:left="982" w:right="993"/>
        <w:jc w:val="center"/>
        <w:rPr>
          <w:b/>
          <w:sz w:val="26"/>
        </w:rPr>
      </w:pPr>
      <w:r>
        <w:rPr>
          <w:b/>
          <w:sz w:val="26"/>
        </w:rPr>
        <w:t>«КАЯЛИНСКАЯ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СОШ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сад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имени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БАДАВИ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РАМАЗАНОВА» ИНН 0518002198</w:t>
      </w:r>
      <w:r>
        <w:rPr>
          <w:b/>
          <w:sz w:val="26"/>
        </w:rPr>
        <w:tab/>
        <w:t>ОГРН 1160521050018</w:t>
      </w:r>
    </w:p>
    <w:p w14:paraId="57AD4B0C" w14:textId="77777777" w:rsidR="00D351C3" w:rsidRDefault="008543C9">
      <w:pPr>
        <w:tabs>
          <w:tab w:val="left" w:pos="2446"/>
        </w:tabs>
        <w:spacing w:line="299" w:lineRule="exact"/>
        <w:ind w:left="170"/>
        <w:jc w:val="center"/>
        <w:rPr>
          <w:b/>
          <w:sz w:val="26"/>
        </w:rPr>
      </w:pPr>
      <w:r>
        <w:rPr>
          <w:b/>
          <w:sz w:val="26"/>
        </w:rPr>
        <w:t>368398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РД,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с.</w:t>
      </w:r>
      <w:r>
        <w:rPr>
          <w:b/>
          <w:spacing w:val="-3"/>
          <w:sz w:val="26"/>
        </w:rPr>
        <w:t xml:space="preserve"> </w:t>
      </w:r>
      <w:r>
        <w:rPr>
          <w:b/>
          <w:spacing w:val="-5"/>
          <w:sz w:val="26"/>
        </w:rPr>
        <w:t>Кая</w:t>
      </w:r>
      <w:r>
        <w:rPr>
          <w:b/>
          <w:sz w:val="26"/>
        </w:rPr>
        <w:tab/>
        <w:t>E-mail:</w:t>
      </w:r>
      <w:r>
        <w:rPr>
          <w:b/>
          <w:spacing w:val="-8"/>
          <w:sz w:val="26"/>
        </w:rPr>
        <w:t xml:space="preserve"> </w:t>
      </w:r>
      <w:hyperlink r:id="rId6">
        <w:r>
          <w:rPr>
            <w:b/>
            <w:color w:val="0000FF"/>
            <w:sz w:val="26"/>
            <w:u w:val="single" w:color="0000FF"/>
          </w:rPr>
          <w:t>kayasosh-sad@mail.ru</w:t>
        </w:r>
      </w:hyperlink>
      <w:r>
        <w:rPr>
          <w:b/>
          <w:color w:val="0000FF"/>
          <w:spacing w:val="76"/>
          <w:w w:val="150"/>
          <w:sz w:val="26"/>
        </w:rPr>
        <w:t xml:space="preserve"> </w:t>
      </w:r>
      <w:r>
        <w:rPr>
          <w:b/>
          <w:sz w:val="26"/>
        </w:rPr>
        <w:t>Тел.: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8(928)058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79</w:t>
      </w:r>
      <w:r>
        <w:rPr>
          <w:b/>
          <w:spacing w:val="-8"/>
          <w:sz w:val="26"/>
        </w:rPr>
        <w:t xml:space="preserve"> </w:t>
      </w:r>
      <w:r>
        <w:rPr>
          <w:b/>
          <w:spacing w:val="-5"/>
          <w:sz w:val="26"/>
        </w:rPr>
        <w:t>02</w:t>
      </w:r>
    </w:p>
    <w:p w14:paraId="2E25002D" w14:textId="77777777" w:rsidR="00D351C3" w:rsidRDefault="008543C9">
      <w:pPr>
        <w:pStyle w:val="a3"/>
        <w:spacing w:before="7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E56BFC" wp14:editId="596C4E27">
                <wp:simplePos x="0" y="0"/>
                <wp:positionH relativeFrom="page">
                  <wp:posOffset>1198168</wp:posOffset>
                </wp:positionH>
                <wp:positionV relativeFrom="paragraph">
                  <wp:posOffset>100410</wp:posOffset>
                </wp:positionV>
                <wp:extent cx="5697855" cy="7493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7855" cy="749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7855" h="74930">
                              <a:moveTo>
                                <a:pt x="5697588" y="65532"/>
                              </a:moveTo>
                              <a:lnTo>
                                <a:pt x="0" y="65532"/>
                              </a:lnTo>
                              <a:lnTo>
                                <a:pt x="0" y="74676"/>
                              </a:lnTo>
                              <a:lnTo>
                                <a:pt x="5697588" y="74676"/>
                              </a:lnTo>
                              <a:lnTo>
                                <a:pt x="5697588" y="65532"/>
                              </a:lnTo>
                              <a:close/>
                            </a:path>
                            <a:path w="5697855" h="74930">
                              <a:moveTo>
                                <a:pt x="5697588" y="0"/>
                              </a:moveTo>
                              <a:lnTo>
                                <a:pt x="0" y="0"/>
                              </a:lnTo>
                              <a:lnTo>
                                <a:pt x="0" y="56388"/>
                              </a:lnTo>
                              <a:lnTo>
                                <a:pt x="5697588" y="56388"/>
                              </a:lnTo>
                              <a:lnTo>
                                <a:pt x="5697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DFF61" id="Graphic 2" o:spid="_x0000_s1026" style="position:absolute;margin-left:94.35pt;margin-top:7.9pt;width:448.65pt;height:5.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7855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" path="m5697588,65532l,65532r,9144l5697588,74676r,-9144xem5697588,l,,,56388r5697588,l569758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C8478A4" w14:textId="6BB36DE8" w:rsidR="00D351C3" w:rsidRDefault="008543C9">
      <w:pPr>
        <w:tabs>
          <w:tab w:val="left" w:pos="6600"/>
        </w:tabs>
        <w:spacing w:before="2"/>
        <w:ind w:left="394"/>
        <w:rPr>
          <w:b/>
          <w:sz w:val="26"/>
        </w:rPr>
      </w:pPr>
      <w:r>
        <w:rPr>
          <w:b/>
          <w:sz w:val="26"/>
        </w:rPr>
        <w:t>«</w:t>
      </w:r>
      <w:r>
        <w:rPr>
          <w:b/>
          <w:spacing w:val="59"/>
          <w:sz w:val="26"/>
        </w:rPr>
        <w:t xml:space="preserve"> </w:t>
      </w:r>
      <w:r w:rsidR="00FA4BC8">
        <w:rPr>
          <w:b/>
          <w:sz w:val="26"/>
        </w:rPr>
        <w:t>0</w:t>
      </w:r>
      <w:r>
        <w:rPr>
          <w:b/>
          <w:sz w:val="26"/>
        </w:rPr>
        <w:t>1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»</w:t>
      </w:r>
      <w:r>
        <w:rPr>
          <w:b/>
          <w:spacing w:val="59"/>
          <w:sz w:val="26"/>
        </w:rPr>
        <w:t xml:space="preserve"> </w:t>
      </w:r>
      <w:r w:rsidR="00FA4BC8">
        <w:rPr>
          <w:b/>
          <w:sz w:val="26"/>
        </w:rPr>
        <w:t>декабря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2023</w:t>
      </w:r>
      <w:r>
        <w:rPr>
          <w:b/>
          <w:spacing w:val="-2"/>
          <w:sz w:val="26"/>
        </w:rPr>
        <w:t xml:space="preserve"> </w:t>
      </w:r>
      <w:r>
        <w:rPr>
          <w:b/>
          <w:spacing w:val="-5"/>
          <w:sz w:val="26"/>
        </w:rPr>
        <w:t>г.</w:t>
      </w:r>
      <w:r>
        <w:rPr>
          <w:b/>
          <w:sz w:val="26"/>
        </w:rPr>
        <w:tab/>
        <w:t>№</w:t>
      </w:r>
      <w:r>
        <w:rPr>
          <w:b/>
          <w:spacing w:val="-3"/>
          <w:sz w:val="26"/>
        </w:rPr>
        <w:t xml:space="preserve"> </w:t>
      </w:r>
      <w:r w:rsidR="00FA4BC8">
        <w:rPr>
          <w:b/>
          <w:spacing w:val="-3"/>
          <w:sz w:val="26"/>
        </w:rPr>
        <w:t>352</w:t>
      </w:r>
    </w:p>
    <w:p w14:paraId="6115118E" w14:textId="77777777" w:rsidR="00D351C3" w:rsidRDefault="00D351C3">
      <w:pPr>
        <w:pStyle w:val="a3"/>
        <w:spacing w:before="203"/>
        <w:rPr>
          <w:b/>
        </w:rPr>
      </w:pPr>
    </w:p>
    <w:p w14:paraId="004F5699" w14:textId="77777777" w:rsidR="00D351C3" w:rsidRDefault="008543C9">
      <w:pPr>
        <w:ind w:left="314" w:right="322"/>
        <w:jc w:val="center"/>
        <w:rPr>
          <w:b/>
          <w:sz w:val="26"/>
        </w:rPr>
      </w:pPr>
      <w:r>
        <w:rPr>
          <w:b/>
          <w:spacing w:val="-2"/>
          <w:sz w:val="26"/>
        </w:rPr>
        <w:t>Приказ</w:t>
      </w:r>
    </w:p>
    <w:p w14:paraId="7EB9CF2B" w14:textId="77777777" w:rsidR="00D351C3" w:rsidRDefault="008543C9">
      <w:pPr>
        <w:spacing w:before="297" w:line="276" w:lineRule="auto"/>
        <w:ind w:left="102"/>
        <w:rPr>
          <w:b/>
          <w:sz w:val="26"/>
        </w:rPr>
      </w:pPr>
      <w:r>
        <w:rPr>
          <w:b/>
          <w:sz w:val="26"/>
        </w:rPr>
        <w:t>Об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обеспечении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снижения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бюрократической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нагрузки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 xml:space="preserve">педагогических </w:t>
      </w:r>
      <w:r>
        <w:rPr>
          <w:b/>
          <w:spacing w:val="-2"/>
          <w:sz w:val="26"/>
        </w:rPr>
        <w:t>работников</w:t>
      </w:r>
    </w:p>
    <w:p w14:paraId="394DAF8A" w14:textId="77777777" w:rsidR="00D351C3" w:rsidRDefault="00D351C3">
      <w:pPr>
        <w:pStyle w:val="a3"/>
        <w:spacing w:before="14"/>
        <w:rPr>
          <w:b/>
        </w:rPr>
      </w:pPr>
    </w:p>
    <w:p w14:paraId="74542037" w14:textId="77777777" w:rsidR="00D351C3" w:rsidRDefault="008543C9">
      <w:pPr>
        <w:pStyle w:val="a3"/>
        <w:spacing w:line="276" w:lineRule="auto"/>
        <w:ind w:left="102" w:right="109" w:firstLine="710"/>
        <w:jc w:val="both"/>
      </w:pP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частью</w:t>
      </w:r>
      <w:r>
        <w:rPr>
          <w:spacing w:val="-16"/>
        </w:rPr>
        <w:t xml:space="preserve"> </w:t>
      </w:r>
      <w:r>
        <w:t>6.1.</w:t>
      </w:r>
      <w:r>
        <w:rPr>
          <w:spacing w:val="-17"/>
        </w:rPr>
        <w:t xml:space="preserve"> </w:t>
      </w:r>
      <w:r>
        <w:t>статьи</w:t>
      </w:r>
      <w:r>
        <w:rPr>
          <w:spacing w:val="-16"/>
        </w:rPr>
        <w:t xml:space="preserve"> </w:t>
      </w:r>
      <w:r>
        <w:t>47</w:t>
      </w:r>
      <w:r>
        <w:rPr>
          <w:spacing w:val="-16"/>
        </w:rPr>
        <w:t xml:space="preserve"> </w:t>
      </w:r>
      <w:r>
        <w:t>Федерального</w:t>
      </w:r>
      <w:r>
        <w:rPr>
          <w:spacing w:val="-16"/>
        </w:rPr>
        <w:t xml:space="preserve"> </w:t>
      </w:r>
      <w:r>
        <w:t>закона</w:t>
      </w:r>
      <w:r>
        <w:rPr>
          <w:spacing w:val="-17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29.12.2012</w:t>
      </w:r>
      <w:r>
        <w:rPr>
          <w:spacing w:val="-16"/>
        </w:rPr>
        <w:t xml:space="preserve"> </w:t>
      </w:r>
      <w:r>
        <w:t>«Об образовании в Российской Федерации», приказом Министерства просвещения Российской Федерации от 21.07.2022 №582 «Об утверждении перечня документации, подготовка которой осуществляется педагогическими работниками при реализации основных образовательных программ»,</w:t>
      </w:r>
    </w:p>
    <w:p w14:paraId="5A64CB13" w14:textId="77777777" w:rsidR="00D351C3" w:rsidRDefault="008543C9">
      <w:pPr>
        <w:pStyle w:val="1"/>
        <w:spacing w:before="201"/>
        <w:ind w:left="836"/>
        <w:jc w:val="left"/>
      </w:pPr>
      <w:r>
        <w:rPr>
          <w:spacing w:val="-2"/>
        </w:rPr>
        <w:t>ПРИКАЗЫВАЮ:</w:t>
      </w:r>
    </w:p>
    <w:p w14:paraId="67CF83B9" w14:textId="63ED003F" w:rsidR="00D351C3" w:rsidRDefault="008543C9">
      <w:pPr>
        <w:pStyle w:val="a4"/>
        <w:numPr>
          <w:ilvl w:val="0"/>
          <w:numId w:val="1"/>
        </w:numPr>
        <w:tabs>
          <w:tab w:val="left" w:pos="1515"/>
          <w:tab w:val="left" w:pos="7834"/>
        </w:tabs>
        <w:spacing w:before="72" w:line="249" w:lineRule="auto"/>
        <w:ind w:firstLine="731"/>
        <w:jc w:val="both"/>
        <w:rPr>
          <w:sz w:val="28"/>
        </w:rPr>
      </w:pPr>
      <w:r>
        <w:rPr>
          <w:sz w:val="26"/>
        </w:rPr>
        <w:t>Назначить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ответственным</w:t>
      </w:r>
      <w:r>
        <w:rPr>
          <w:spacing w:val="80"/>
          <w:sz w:val="26"/>
        </w:rPr>
        <w:t xml:space="preserve">  </w:t>
      </w:r>
      <w:r>
        <w:rPr>
          <w:sz w:val="26"/>
        </w:rPr>
        <w:t>за</w:t>
      </w:r>
      <w:r>
        <w:rPr>
          <w:spacing w:val="80"/>
          <w:w w:val="150"/>
          <w:sz w:val="26"/>
        </w:rPr>
        <w:t xml:space="preserve">  </w:t>
      </w:r>
      <w:r>
        <w:rPr>
          <w:sz w:val="26"/>
        </w:rPr>
        <w:t>соблюдение</w:t>
      </w:r>
      <w:r>
        <w:rPr>
          <w:sz w:val="26"/>
        </w:rPr>
        <w:tab/>
      </w:r>
      <w:r>
        <w:rPr>
          <w:spacing w:val="-2"/>
          <w:sz w:val="26"/>
        </w:rPr>
        <w:t xml:space="preserve">действующего </w:t>
      </w:r>
      <w:r>
        <w:rPr>
          <w:sz w:val="26"/>
        </w:rPr>
        <w:t xml:space="preserve">законодательства в части документационной нагрузки педагогов заместителя директора по </w:t>
      </w:r>
      <w:bookmarkStart w:id="0" w:name="_Hlk154263925"/>
      <w:r>
        <w:rPr>
          <w:sz w:val="26"/>
        </w:rPr>
        <w:t>Ахмедова Ш.А.</w:t>
      </w:r>
      <w:bookmarkEnd w:id="0"/>
    </w:p>
    <w:p w14:paraId="1EFD38A9" w14:textId="37259E75" w:rsidR="00D351C3" w:rsidRDefault="008543C9">
      <w:pPr>
        <w:pStyle w:val="a4"/>
        <w:numPr>
          <w:ilvl w:val="0"/>
          <w:numId w:val="1"/>
        </w:numPr>
        <w:tabs>
          <w:tab w:val="left" w:pos="1515"/>
        </w:tabs>
        <w:spacing w:before="8" w:line="252" w:lineRule="auto"/>
        <w:ind w:right="111" w:firstLine="731"/>
        <w:jc w:val="both"/>
        <w:rPr>
          <w:sz w:val="28"/>
        </w:rPr>
      </w:pPr>
      <w:r>
        <w:rPr>
          <w:sz w:val="26"/>
        </w:rPr>
        <w:t>Ахмедова Ш.А., зам. директора по УВР</w:t>
      </w:r>
      <w:r>
        <w:rPr>
          <w:spacing w:val="40"/>
          <w:sz w:val="26"/>
        </w:rPr>
        <w:t xml:space="preserve"> </w:t>
      </w:r>
      <w:r>
        <w:rPr>
          <w:sz w:val="26"/>
        </w:rPr>
        <w:t>обеспечить внесение изменений в должностные инструкции учителя-предметника и классного руководителя в разделе «Должностные обязанности», определив перечень документов, которые должен заполнять педагог до 05.09.2023 г.</w:t>
      </w:r>
    </w:p>
    <w:p w14:paraId="737366CF" w14:textId="77777777" w:rsidR="00D351C3" w:rsidRDefault="008543C9">
      <w:pPr>
        <w:pStyle w:val="a4"/>
        <w:numPr>
          <w:ilvl w:val="0"/>
          <w:numId w:val="1"/>
        </w:numPr>
        <w:tabs>
          <w:tab w:val="left" w:pos="1192"/>
        </w:tabs>
        <w:spacing w:line="278" w:lineRule="auto"/>
        <w:ind w:left="116" w:firstLine="715"/>
        <w:jc w:val="both"/>
        <w:rPr>
          <w:sz w:val="26"/>
        </w:rPr>
      </w:pPr>
      <w:r>
        <w:rPr>
          <w:sz w:val="26"/>
        </w:rPr>
        <w:t>Организовать работу горячей линии в школе по вопросу снижения бюрократической нагрузки на учителей.</w:t>
      </w:r>
    </w:p>
    <w:p w14:paraId="2D3C14FA" w14:textId="4B5BF20B" w:rsidR="00D351C3" w:rsidRDefault="00FA4BC8">
      <w:pPr>
        <w:pStyle w:val="a4"/>
        <w:numPr>
          <w:ilvl w:val="0"/>
          <w:numId w:val="1"/>
        </w:numPr>
        <w:tabs>
          <w:tab w:val="left" w:pos="1516"/>
        </w:tabs>
        <w:spacing w:before="197" w:line="249" w:lineRule="auto"/>
        <w:ind w:left="102" w:right="110" w:firstLine="710"/>
        <w:jc w:val="both"/>
        <w:rPr>
          <w:sz w:val="28"/>
        </w:rPr>
      </w:pPr>
      <w:r>
        <w:rPr>
          <w:sz w:val="26"/>
        </w:rPr>
        <w:t>Омаевой З.С.</w:t>
      </w:r>
      <w:r w:rsidR="008543C9">
        <w:rPr>
          <w:sz w:val="26"/>
        </w:rPr>
        <w:t xml:space="preserve"> разместить на сайте школы в разделе, посвященном вопросам снижения бюрократической нагрузки, нормативно-правовые документы по школе о снижении бюрократической нагрузки педагогических работников.</w:t>
      </w:r>
    </w:p>
    <w:p w14:paraId="74FD855F" w14:textId="72AD8E0C" w:rsidR="00D351C3" w:rsidRDefault="008543C9">
      <w:pPr>
        <w:pStyle w:val="a4"/>
        <w:numPr>
          <w:ilvl w:val="0"/>
          <w:numId w:val="1"/>
        </w:numPr>
        <w:tabs>
          <w:tab w:val="left" w:pos="944"/>
        </w:tabs>
        <w:spacing w:before="9"/>
        <w:ind w:left="944" w:right="0" w:hanging="194"/>
        <w:jc w:val="both"/>
        <w:rPr>
          <w:sz w:val="24"/>
        </w:rPr>
      </w:pPr>
      <w:r>
        <w:rPr>
          <w:sz w:val="26"/>
        </w:rPr>
        <w:t>Контроль</w:t>
      </w:r>
      <w:r>
        <w:rPr>
          <w:spacing w:val="-10"/>
          <w:sz w:val="26"/>
        </w:rPr>
        <w:t xml:space="preserve"> </w:t>
      </w:r>
      <w:r>
        <w:rPr>
          <w:sz w:val="26"/>
        </w:rPr>
        <w:t>исполнения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9"/>
          <w:sz w:val="26"/>
        </w:rPr>
        <w:t xml:space="preserve"> </w:t>
      </w:r>
      <w:r>
        <w:rPr>
          <w:sz w:val="26"/>
        </w:rPr>
        <w:t>приказа</w:t>
      </w:r>
      <w:r>
        <w:rPr>
          <w:spacing w:val="-9"/>
          <w:sz w:val="26"/>
        </w:rPr>
        <w:t xml:space="preserve"> </w:t>
      </w:r>
      <w:r>
        <w:rPr>
          <w:sz w:val="26"/>
        </w:rPr>
        <w:t>оставляю</w:t>
      </w:r>
      <w:r>
        <w:rPr>
          <w:spacing w:val="-10"/>
          <w:sz w:val="26"/>
        </w:rPr>
        <w:t xml:space="preserve"> </w:t>
      </w:r>
      <w:r>
        <w:rPr>
          <w:sz w:val="26"/>
        </w:rPr>
        <w:t>за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собой.</w:t>
      </w:r>
    </w:p>
    <w:p w14:paraId="3CF28373" w14:textId="77777777" w:rsidR="00D351C3" w:rsidRDefault="00D351C3">
      <w:pPr>
        <w:pStyle w:val="a3"/>
      </w:pPr>
    </w:p>
    <w:p w14:paraId="3EA9A905" w14:textId="03411FB2" w:rsidR="00D351C3" w:rsidRDefault="00FA4BC8">
      <w:pPr>
        <w:pStyle w:val="a3"/>
        <w:spacing w:before="84"/>
      </w:pPr>
      <w:r>
        <w:rPr>
          <w:noProof/>
        </w:rPr>
        <w:drawing>
          <wp:inline distT="0" distB="0" distL="0" distR="0" wp14:anchorId="74699679" wp14:editId="11BEA39D">
            <wp:extent cx="4015740" cy="1696489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5" t="11337" r="40481" b="74333"/>
                    <a:stretch/>
                  </pic:blipFill>
                  <pic:spPr bwMode="auto">
                    <a:xfrm>
                      <a:off x="0" y="0"/>
                      <a:ext cx="4074685" cy="172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C60148" w14:textId="4B7B0474" w:rsidR="00D351C3" w:rsidRDefault="00D351C3">
      <w:pPr>
        <w:tabs>
          <w:tab w:val="left" w:pos="6377"/>
        </w:tabs>
        <w:ind w:left="474"/>
        <w:rPr>
          <w:b/>
          <w:sz w:val="26"/>
        </w:rPr>
      </w:pPr>
    </w:p>
    <w:sectPr w:rsidR="00D351C3">
      <w:type w:val="continuous"/>
      <w:pgSz w:w="11910" w:h="16840"/>
      <w:pgMar w:top="2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1495C"/>
    <w:multiLevelType w:val="hybridMultilevel"/>
    <w:tmpl w:val="3EBC3994"/>
    <w:lvl w:ilvl="0" w:tplc="559E022C">
      <w:start w:val="1"/>
      <w:numFmt w:val="decimal"/>
      <w:lvlText w:val="%1."/>
      <w:lvlJc w:val="left"/>
      <w:pPr>
        <w:ind w:left="104" w:hanging="682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A5B0D8BA">
      <w:numFmt w:val="bullet"/>
      <w:lvlText w:val="•"/>
      <w:lvlJc w:val="left"/>
      <w:pPr>
        <w:ind w:left="1046" w:hanging="682"/>
      </w:pPr>
      <w:rPr>
        <w:rFonts w:hint="default"/>
        <w:lang w:val="ru-RU" w:eastAsia="en-US" w:bidi="ar-SA"/>
      </w:rPr>
    </w:lvl>
    <w:lvl w:ilvl="2" w:tplc="EBF244CA">
      <w:numFmt w:val="bullet"/>
      <w:lvlText w:val="•"/>
      <w:lvlJc w:val="left"/>
      <w:pPr>
        <w:ind w:left="1993" w:hanging="682"/>
      </w:pPr>
      <w:rPr>
        <w:rFonts w:hint="default"/>
        <w:lang w:val="ru-RU" w:eastAsia="en-US" w:bidi="ar-SA"/>
      </w:rPr>
    </w:lvl>
    <w:lvl w:ilvl="3" w:tplc="5426A04C">
      <w:numFmt w:val="bullet"/>
      <w:lvlText w:val="•"/>
      <w:lvlJc w:val="left"/>
      <w:pPr>
        <w:ind w:left="2939" w:hanging="682"/>
      </w:pPr>
      <w:rPr>
        <w:rFonts w:hint="default"/>
        <w:lang w:val="ru-RU" w:eastAsia="en-US" w:bidi="ar-SA"/>
      </w:rPr>
    </w:lvl>
    <w:lvl w:ilvl="4" w:tplc="FA02DC5E">
      <w:numFmt w:val="bullet"/>
      <w:lvlText w:val="•"/>
      <w:lvlJc w:val="left"/>
      <w:pPr>
        <w:ind w:left="3886" w:hanging="682"/>
      </w:pPr>
      <w:rPr>
        <w:rFonts w:hint="default"/>
        <w:lang w:val="ru-RU" w:eastAsia="en-US" w:bidi="ar-SA"/>
      </w:rPr>
    </w:lvl>
    <w:lvl w:ilvl="5" w:tplc="7B2CB1FC">
      <w:numFmt w:val="bullet"/>
      <w:lvlText w:val="•"/>
      <w:lvlJc w:val="left"/>
      <w:pPr>
        <w:ind w:left="4833" w:hanging="682"/>
      </w:pPr>
      <w:rPr>
        <w:rFonts w:hint="default"/>
        <w:lang w:val="ru-RU" w:eastAsia="en-US" w:bidi="ar-SA"/>
      </w:rPr>
    </w:lvl>
    <w:lvl w:ilvl="6" w:tplc="BD5646F4">
      <w:numFmt w:val="bullet"/>
      <w:lvlText w:val="•"/>
      <w:lvlJc w:val="left"/>
      <w:pPr>
        <w:ind w:left="5779" w:hanging="682"/>
      </w:pPr>
      <w:rPr>
        <w:rFonts w:hint="default"/>
        <w:lang w:val="ru-RU" w:eastAsia="en-US" w:bidi="ar-SA"/>
      </w:rPr>
    </w:lvl>
    <w:lvl w:ilvl="7" w:tplc="5606AC56">
      <w:numFmt w:val="bullet"/>
      <w:lvlText w:val="•"/>
      <w:lvlJc w:val="left"/>
      <w:pPr>
        <w:ind w:left="6726" w:hanging="682"/>
      </w:pPr>
      <w:rPr>
        <w:rFonts w:hint="default"/>
        <w:lang w:val="ru-RU" w:eastAsia="en-US" w:bidi="ar-SA"/>
      </w:rPr>
    </w:lvl>
    <w:lvl w:ilvl="8" w:tplc="DA8810AC">
      <w:numFmt w:val="bullet"/>
      <w:lvlText w:val="•"/>
      <w:lvlJc w:val="left"/>
      <w:pPr>
        <w:ind w:left="7673" w:hanging="6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51C3"/>
    <w:rsid w:val="008543C9"/>
    <w:rsid w:val="00D351C3"/>
    <w:rsid w:val="00FA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9A4A"/>
  <w15:docId w15:val="{B9BD8323-27B1-48F2-AE2E-BAD3D3CC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314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before="1"/>
      <w:ind w:left="104" w:right="114" w:firstLine="73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yasosh-sad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2023-12-23T19:28:00Z</dcterms:created>
  <dcterms:modified xsi:type="dcterms:W3CDTF">2023-12-24T18:34:00Z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2023-12-23T00:00:00Z</vt:filetime>
  </property>
  <property fmtid="{D5CDD505-2E9C-101B-9397-08002B2CF9AE}" pid="5" name="Producer">
    <vt:lpwstr>Microsoft® Word for Microsoft 365</vt:lpwstr>
  </property>
</Properties>
</file>