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E187E" w14:textId="77777777" w:rsidR="008B37A9" w:rsidRPr="008B37A9" w:rsidRDefault="008B37A9" w:rsidP="008B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7A9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1D9E557E" w14:textId="77777777" w:rsidR="008B37A9" w:rsidRPr="008B37A9" w:rsidRDefault="008B37A9" w:rsidP="008B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3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8B37A9">
        <w:rPr>
          <w:rFonts w:ascii="Times New Roman" w:eastAsia="Times New Roman" w:hAnsi="Times New Roman" w:cs="Times New Roman"/>
          <w:b/>
          <w:bCs/>
          <w:sz w:val="24"/>
          <w:szCs w:val="24"/>
        </w:rPr>
        <w:t>Хосрехская</w:t>
      </w:r>
      <w:proofErr w:type="spellEnd"/>
      <w:r w:rsidRPr="008B3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</w:t>
      </w:r>
    </w:p>
    <w:p w14:paraId="5E4293B2" w14:textId="77777777" w:rsidR="008B37A9" w:rsidRPr="008B37A9" w:rsidRDefault="008B37A9" w:rsidP="008B37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B37A9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</w:t>
      </w:r>
    </w:p>
    <w:p w14:paraId="3B29027C" w14:textId="77777777" w:rsidR="008B37A9" w:rsidRPr="008B37A9" w:rsidRDefault="008B37A9" w:rsidP="008B37A9">
      <w:pPr>
        <w:spacing w:after="0" w:line="240" w:lineRule="auto"/>
        <w:rPr>
          <w:rFonts w:ascii="Calibri" w:eastAsia="Times New Roman" w:hAnsi="Calibri" w:cs="Calibri"/>
          <w:b/>
        </w:rPr>
      </w:pPr>
      <w:proofErr w:type="gramStart"/>
      <w:r w:rsidRPr="008B37A9">
        <w:rPr>
          <w:rFonts w:ascii="Times New Roman" w:eastAsia="Times New Roman" w:hAnsi="Times New Roman" w:cs="Times New Roman"/>
          <w:b/>
          <w:bCs/>
        </w:rPr>
        <w:t>368394  с.</w:t>
      </w:r>
      <w:proofErr w:type="gramEnd"/>
      <w:r w:rsidRPr="008B37A9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8B37A9">
        <w:rPr>
          <w:rFonts w:ascii="Times New Roman" w:eastAsia="Times New Roman" w:hAnsi="Times New Roman" w:cs="Times New Roman"/>
          <w:b/>
          <w:bCs/>
        </w:rPr>
        <w:t>Хосрех</w:t>
      </w:r>
      <w:proofErr w:type="spellEnd"/>
      <w:r w:rsidRPr="008B37A9">
        <w:rPr>
          <w:rFonts w:ascii="Times New Roman" w:eastAsia="Times New Roman" w:hAnsi="Times New Roman" w:cs="Times New Roman"/>
          <w:b/>
          <w:bCs/>
        </w:rPr>
        <w:t xml:space="preserve"> ул. </w:t>
      </w:r>
      <w:proofErr w:type="spellStart"/>
      <w:r w:rsidRPr="008B37A9">
        <w:rPr>
          <w:rFonts w:ascii="Times New Roman" w:eastAsia="Times New Roman" w:hAnsi="Times New Roman" w:cs="Times New Roman"/>
          <w:b/>
          <w:bCs/>
        </w:rPr>
        <w:t>Аметхана</w:t>
      </w:r>
      <w:proofErr w:type="spellEnd"/>
      <w:r w:rsidRPr="008B37A9">
        <w:rPr>
          <w:rFonts w:ascii="Times New Roman" w:eastAsia="Times New Roman" w:hAnsi="Times New Roman" w:cs="Times New Roman"/>
          <w:b/>
          <w:bCs/>
        </w:rPr>
        <w:t xml:space="preserve"> Султана, д. 54 телефон: 89667420148  Е-</w:t>
      </w:r>
      <w:r w:rsidRPr="008B37A9"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8B37A9">
        <w:rPr>
          <w:rFonts w:ascii="Times New Roman" w:eastAsia="Times New Roman" w:hAnsi="Times New Roman" w:cs="Times New Roman"/>
          <w:b/>
          <w:bCs/>
        </w:rPr>
        <w:t xml:space="preserve">: </w:t>
      </w:r>
      <w:hyperlink r:id="rId4" w:history="1">
        <w:r w:rsidRPr="008B37A9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xosrexskayasosh</w:t>
        </w:r>
        <w:r w:rsidRPr="008B37A9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@</w:t>
        </w:r>
        <w:r w:rsidRPr="008B37A9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mail</w:t>
        </w:r>
        <w:r w:rsidRPr="008B37A9">
          <w:rPr>
            <w:rFonts w:ascii="Calibri" w:eastAsia="Calibri" w:hAnsi="Calibri" w:cs="Times New Roman"/>
            <w:b/>
            <w:color w:val="0000FF"/>
            <w:u w:val="single"/>
            <w:lang w:eastAsia="en-US"/>
          </w:rPr>
          <w:t>.</w:t>
        </w:r>
        <w:proofErr w:type="spellStart"/>
        <w:r w:rsidRPr="008B37A9">
          <w:rPr>
            <w:rFonts w:ascii="Calibri" w:eastAsia="Calibri" w:hAnsi="Calibri" w:cs="Times New Roman"/>
            <w:b/>
            <w:color w:val="0000FF"/>
            <w:u w:val="single"/>
            <w:lang w:val="en-US" w:eastAsia="en-US"/>
          </w:rPr>
          <w:t>ru</w:t>
        </w:r>
        <w:proofErr w:type="spellEnd"/>
      </w:hyperlink>
      <w:r w:rsidRPr="008B37A9">
        <w:rPr>
          <w:rFonts w:ascii="Calibri" w:eastAsia="Times New Roman" w:hAnsi="Calibri" w:cs="Calibri"/>
          <w:b/>
        </w:rPr>
        <w:tab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8B37A9" w:rsidRPr="008B37A9" w14:paraId="24D1A0C9" w14:textId="77777777" w:rsidTr="00872235">
        <w:trPr>
          <w:trHeight w:val="1784"/>
        </w:trPr>
        <w:tc>
          <w:tcPr>
            <w:tcW w:w="4515" w:type="dxa"/>
          </w:tcPr>
          <w:p w14:paraId="2F511B53" w14:textId="26BD8687" w:rsidR="008B37A9" w:rsidRPr="008B37A9" w:rsidRDefault="00667C90" w:rsidP="008B37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3E123C8" wp14:editId="4B74B875">
                  <wp:simplePos x="0" y="0"/>
                  <wp:positionH relativeFrom="column">
                    <wp:posOffset>2208529</wp:posOffset>
                  </wp:positionH>
                  <wp:positionV relativeFrom="paragraph">
                    <wp:posOffset>123190</wp:posOffset>
                  </wp:positionV>
                  <wp:extent cx="1264195" cy="132588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68757" cy="133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07" w:type="dxa"/>
          </w:tcPr>
          <w:p w14:paraId="5592158B" w14:textId="77777777" w:rsidR="008B37A9" w:rsidRPr="008B37A9" w:rsidRDefault="008B37A9" w:rsidP="008B37A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515FE5" w14:textId="2C66541B" w:rsidR="008B37A9" w:rsidRPr="008B37A9" w:rsidRDefault="00667C90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661">
              <w:rPr>
                <w:rFonts w:ascii="Times New Roman" w:hAnsi="Times New Roman" w:cs="Times New Roman"/>
                <w:noProof/>
                <w:sz w:val="28"/>
              </w:rPr>
              <w:drawing>
                <wp:anchor distT="0" distB="0" distL="114300" distR="114300" simplePos="0" relativeHeight="251657216" behindDoc="1" locked="0" layoutInCell="1" allowOverlap="1" wp14:anchorId="0036016E" wp14:editId="7E5DF84A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112395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B37A9"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2CD8AB56" w14:textId="13416841" w:rsidR="008B37A9" w:rsidRPr="008B37A9" w:rsidRDefault="00714ECF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>
              <w:t xml:space="preserve">  </w:t>
            </w:r>
            <w:r w:rsidR="008B37A9"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8B37A9"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>Хосрехская</w:t>
            </w:r>
            <w:proofErr w:type="spellEnd"/>
            <w:r w:rsidR="008B37A9"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  <w:r w:rsidR="008B5F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Ахмедова Т.А.</w:t>
            </w:r>
            <w:r w:rsidR="008B37A9"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 </w:t>
            </w:r>
          </w:p>
          <w:p w14:paraId="0F31BF3D" w14:textId="135B0AE4" w:rsidR="008B37A9" w:rsidRPr="008B37A9" w:rsidRDefault="008B37A9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7A9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8B37A9">
              <w:rPr>
                <w:rFonts w:ascii="Calibri" w:eastAsia="Times New Roman" w:hAnsi="Calibri" w:cs="Calibri"/>
                <w:noProof/>
                <w:sz w:val="28"/>
                <w:szCs w:val="28"/>
                <w:u w:val="single"/>
              </w:rPr>
              <w:t>____________</w:t>
            </w:r>
            <w:r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B5F1F">
              <w:rPr>
                <w:rFonts w:ascii="Times New Roman" w:eastAsia="Times New Roman" w:hAnsi="Times New Roman" w:cs="Times New Roman"/>
                <w:sz w:val="24"/>
                <w:szCs w:val="24"/>
              </w:rPr>
              <w:t>Г.О. Гаджиева</w:t>
            </w:r>
          </w:p>
          <w:p w14:paraId="02823518" w14:textId="2AA5D0BC" w:rsidR="008B37A9" w:rsidRPr="008B37A9" w:rsidRDefault="008B37A9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от </w:t>
            </w:r>
            <w:r w:rsidR="00667C90">
              <w:rPr>
                <w:rFonts w:ascii="Times New Roman" w:eastAsia="Times New Roman" w:hAnsi="Times New Roman" w:cs="Times New Roman"/>
                <w:sz w:val="24"/>
                <w:szCs w:val="24"/>
              </w:rPr>
              <w:t>20.09.</w:t>
            </w:r>
            <w:r w:rsidRPr="008B37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20</w:t>
            </w:r>
            <w:r w:rsidR="00667C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23</w:t>
            </w:r>
            <w:r w:rsidRPr="008B37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№ </w:t>
            </w:r>
            <w:r w:rsidR="00667C9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  <w:p w14:paraId="583B9A75" w14:textId="77777777" w:rsidR="008B37A9" w:rsidRDefault="008B37A9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A151F4" w14:textId="77777777" w:rsidR="008B37A9" w:rsidRPr="008B37A9" w:rsidRDefault="008B37A9" w:rsidP="008B37A9">
            <w:pPr>
              <w:spacing w:after="0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11F9C4" w14:textId="77777777" w:rsidR="006B4AE5" w:rsidRPr="008B37A9" w:rsidRDefault="006B4AE5" w:rsidP="008B37A9">
      <w:pPr>
        <w:pStyle w:val="3"/>
        <w:spacing w:before="0" w:beforeAutospacing="0"/>
        <w:jc w:val="center"/>
        <w:rPr>
          <w:sz w:val="28"/>
          <w:szCs w:val="24"/>
        </w:rPr>
      </w:pPr>
      <w:r w:rsidRPr="008B37A9">
        <w:rPr>
          <w:sz w:val="28"/>
          <w:szCs w:val="24"/>
        </w:rPr>
        <w:t>Инструкция</w:t>
      </w:r>
    </w:p>
    <w:p w14:paraId="61A7A2C4" w14:textId="77777777" w:rsidR="00494DA6" w:rsidRPr="008B37A9" w:rsidRDefault="006B4AE5" w:rsidP="008B37A9">
      <w:pPr>
        <w:pStyle w:val="3"/>
        <w:spacing w:before="0" w:beforeAutospacing="0"/>
        <w:jc w:val="center"/>
        <w:rPr>
          <w:sz w:val="28"/>
          <w:szCs w:val="24"/>
        </w:rPr>
      </w:pPr>
      <w:r w:rsidRPr="008B37A9">
        <w:rPr>
          <w:sz w:val="28"/>
          <w:szCs w:val="24"/>
        </w:rPr>
        <w:t>по оказанию первой помощи пострадавшим при ДТП</w:t>
      </w:r>
    </w:p>
    <w:p w14:paraId="771C1121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Оказание первой доврачебной медицинской помощи при ДТП должно осуществляться с тщательным следованием главному требованию: не навредить пострадавшему. </w:t>
      </w:r>
    </w:p>
    <w:p w14:paraId="0ACA11EF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1. Следует убедиться в собственной безопасности перед тем, как начинать оказывать первую помощь. Необходимо продумывать все свои действия, удалиться в безопасное место и переместить туда пострадавшего. Если существует опасность воспламенения автомобиля, необходимо удалиться от него на безопасное расстояние. </w:t>
      </w:r>
    </w:p>
    <w:p w14:paraId="051EA384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2. Следует аккуратно извлекать пострадавшего из транспортного средства, перемещать его, поскольку может быть поврежден позвоночник. Если извлекать или перемещать пострадавшего неправильно, это может привести к летальному исходу. </w:t>
      </w:r>
    </w:p>
    <w:p w14:paraId="0373C072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3. Для определения уровня сознания пострадавшего следует задать ему какой-либо вопрос. Одновременно с этим нужно фиксировать ему голову, желательно наложить шейный воротник, проверить пульс, дыхание, реакцию зрачков на свет. </w:t>
      </w:r>
    </w:p>
    <w:p w14:paraId="0AAA7F74" w14:textId="77777777" w:rsidR="00494DA6" w:rsidRPr="008B37A9" w:rsidRDefault="00494DA6" w:rsidP="00494DA6">
      <w:pPr>
        <w:rPr>
          <w:rFonts w:ascii="Times New Roman" w:hAnsi="Times New Roman" w:cs="Times New Roman"/>
          <w:b/>
          <w:sz w:val="24"/>
          <w:szCs w:val="24"/>
        </w:rPr>
      </w:pPr>
      <w:r w:rsidRPr="008B37A9">
        <w:rPr>
          <w:rFonts w:ascii="Times New Roman" w:hAnsi="Times New Roman" w:cs="Times New Roman"/>
          <w:b/>
          <w:sz w:val="24"/>
          <w:szCs w:val="24"/>
        </w:rPr>
        <w:t>Оказание первой доврачебной медицинской помощи при ДТП, в случае клинической смерти пострадавшего.</w:t>
      </w:r>
    </w:p>
    <w:p w14:paraId="49E834CB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Признаками клинической смерти являются отсутствие сердцебиения, дыхания, потеря сознания, зрачки – широкие. При клинической смерти в организме человека еще продолжаются жизненно важные процессы, в этот период спасти человека еще можно. Чем быстрее будут предприняты реанимационные мероприятия, тем больше шанс на то, что пострадавший выживет. </w:t>
      </w:r>
    </w:p>
    <w:p w14:paraId="6C3E3DAA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1. Нужно положить пострадавшего на твердую прямую поверхность. </w:t>
      </w:r>
    </w:p>
    <w:p w14:paraId="2AD08E82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2. Подложить валик под шею, чтобы не запал язык. </w:t>
      </w:r>
    </w:p>
    <w:p w14:paraId="1DF7CC7F" w14:textId="77777777" w:rsidR="00494DA6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3. Если отсутствует сердцебиение и дыхание необходимо провести непрямой массаж сердца и осуществить искусственное дыхание. Если помощь оказывается одним человеком соотношение сжатий грудной клетки и вдохов должно быть: 15 сжатий на 2 вдоха, если двумя – 5 сжатий 1 вдох. Воздух вдувается 1-2 секунды, грудную клетку продавливать нужно на 4-5 см (детям 2-3 см). Непрямой массаж сердца продолжается до полного возобновления работы сердца. </w:t>
      </w:r>
    </w:p>
    <w:p w14:paraId="466CF19D" w14:textId="77777777" w:rsidR="008B37A9" w:rsidRDefault="008B37A9" w:rsidP="00494DA6">
      <w:pPr>
        <w:rPr>
          <w:rFonts w:ascii="Times New Roman" w:hAnsi="Times New Roman" w:cs="Times New Roman"/>
          <w:sz w:val="24"/>
          <w:szCs w:val="24"/>
        </w:rPr>
      </w:pPr>
    </w:p>
    <w:p w14:paraId="5C7DE6D4" w14:textId="77777777" w:rsidR="008B37A9" w:rsidRPr="008B37A9" w:rsidRDefault="008B37A9" w:rsidP="00494DA6">
      <w:pPr>
        <w:rPr>
          <w:rFonts w:ascii="Times New Roman" w:hAnsi="Times New Roman" w:cs="Times New Roman"/>
          <w:sz w:val="24"/>
          <w:szCs w:val="24"/>
        </w:rPr>
      </w:pPr>
    </w:p>
    <w:p w14:paraId="650D4834" w14:textId="77777777" w:rsidR="00494DA6" w:rsidRPr="008B37A9" w:rsidRDefault="00494DA6" w:rsidP="00494DA6">
      <w:pPr>
        <w:rPr>
          <w:rFonts w:ascii="Times New Roman" w:hAnsi="Times New Roman" w:cs="Times New Roman"/>
          <w:b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</w:t>
      </w:r>
      <w:r w:rsidRPr="008B37A9">
        <w:rPr>
          <w:rFonts w:ascii="Times New Roman" w:hAnsi="Times New Roman" w:cs="Times New Roman"/>
          <w:b/>
          <w:sz w:val="24"/>
          <w:szCs w:val="24"/>
        </w:rPr>
        <w:t xml:space="preserve">Как понять, что реанимационные меры были эффективными? </w:t>
      </w:r>
    </w:p>
    <w:p w14:paraId="4997D007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1. На сонной артерии появляется пульсация. </w:t>
      </w:r>
    </w:p>
    <w:p w14:paraId="60146DEA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2. Зрачки сужаются. </w:t>
      </w:r>
    </w:p>
    <w:p w14:paraId="0AC98DE4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3. Кожа становится розовой. </w:t>
      </w:r>
    </w:p>
    <w:p w14:paraId="71551C2C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4. Пострадавший дышит самостоятельно. </w:t>
      </w:r>
    </w:p>
    <w:p w14:paraId="6926B499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При травмах у пострадавшего возможно кровотечение, как внутреннее, так и наружное. Признаками внутреннего кровотечения могут стать бледность, холодный пот, слабость, потеря сознания. Необходимо уложить пострадавшего на спину, приподнять ему ноги. При наружных кровотечениях: </w:t>
      </w:r>
    </w:p>
    <w:p w14:paraId="0CEB5216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1. Венозное кровотечение (кровь темная, струя непрерывная) – нужно наложить тугую повязку на раненную поверхность. </w:t>
      </w:r>
    </w:p>
    <w:p w14:paraId="3AB8DD2D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2. Артериальное кровотечение (кровь ярко-алая, струя мощная, пульсирующая). Поврежденный сосуд прижимается пальцами, затем накладывается тугая повязка, при продолжении кровотечения наложить жгут на 1 час. </w:t>
      </w:r>
    </w:p>
    <w:p w14:paraId="6109D040" w14:textId="77777777" w:rsidR="006B4AE5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3. Капиллярное кровотечение (при ранении кожного покрова). Наложить тугую повязку. </w:t>
      </w:r>
    </w:p>
    <w:p w14:paraId="50871D56" w14:textId="77777777" w:rsidR="00494DA6" w:rsidRPr="008B37A9" w:rsidRDefault="00494DA6" w:rsidP="00494DA6">
      <w:pPr>
        <w:rPr>
          <w:rFonts w:ascii="Times New Roman" w:hAnsi="Times New Roman" w:cs="Times New Roman"/>
          <w:b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</w:t>
      </w:r>
      <w:r w:rsidRPr="008B37A9">
        <w:rPr>
          <w:rFonts w:ascii="Times New Roman" w:hAnsi="Times New Roman" w:cs="Times New Roman"/>
          <w:b/>
          <w:sz w:val="24"/>
          <w:szCs w:val="24"/>
        </w:rPr>
        <w:t xml:space="preserve">Оказание первой медицинской помощи при переломе во время ДТП. </w:t>
      </w:r>
      <w:r w:rsidRPr="008B37A9">
        <w:rPr>
          <w:rFonts w:ascii="Times New Roman" w:hAnsi="Times New Roman" w:cs="Times New Roman"/>
          <w:sz w:val="24"/>
          <w:szCs w:val="24"/>
        </w:rPr>
        <w:t xml:space="preserve">Перелом может быть открытым или закрытым. Симптомами служат сильная боль, деформация, отечность, при открытом переломе кость может выступать в просвете раны. Необходимо предпринять следующие меры: </w:t>
      </w:r>
    </w:p>
    <w:p w14:paraId="6A7D5045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1. Обезболить. </w:t>
      </w:r>
    </w:p>
    <w:p w14:paraId="647D53B6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2. Рану обработать. </w:t>
      </w:r>
    </w:p>
    <w:p w14:paraId="3701557E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3. Наложить шину. </w:t>
      </w:r>
    </w:p>
    <w:p w14:paraId="49399D96" w14:textId="77777777" w:rsidR="00494DA6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Ни в коем случае не следует пытаться вправить обломки кости. </w:t>
      </w:r>
    </w:p>
    <w:p w14:paraId="425F6307" w14:textId="77777777" w:rsidR="00494DA6" w:rsidRPr="008B37A9" w:rsidRDefault="00494DA6" w:rsidP="00494DA6">
      <w:pPr>
        <w:rPr>
          <w:rFonts w:ascii="Times New Roman" w:hAnsi="Times New Roman" w:cs="Times New Roman"/>
          <w:b/>
          <w:sz w:val="24"/>
          <w:szCs w:val="24"/>
        </w:rPr>
      </w:pPr>
      <w:r w:rsidRPr="008B37A9">
        <w:rPr>
          <w:rFonts w:ascii="Times New Roman" w:hAnsi="Times New Roman" w:cs="Times New Roman"/>
          <w:b/>
          <w:sz w:val="24"/>
          <w:szCs w:val="24"/>
        </w:rPr>
        <w:t xml:space="preserve"> Оказание первой помощи при ожогах, полученных в ДТП. </w:t>
      </w:r>
    </w:p>
    <w:p w14:paraId="6066CDB8" w14:textId="77777777" w:rsidR="006B4AE5" w:rsidRPr="008B37A9" w:rsidRDefault="00494DA6" w:rsidP="00494DA6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 xml:space="preserve"> Ожоги разделяются на 4 степени. Если кожа покраснела, появились пузыри – это 1 или 2 степень ожога, следует обработать пораженную поверхность, наложить повязку, можно на некоторое время приложить холод. Если при ожоге некоторые участки ткани обуглены, выделяется кровянистая жидкость – это 3 или 4 степень ожога. При этом следует укрыть обожженную часть тела стерильно чистой тканью, пострадавшему давать много пить. </w:t>
      </w:r>
    </w:p>
    <w:p w14:paraId="62EF054D" w14:textId="77777777" w:rsidR="00EB3575" w:rsidRPr="008B37A9" w:rsidRDefault="00494DA6" w:rsidP="006B4AE5">
      <w:pPr>
        <w:rPr>
          <w:rFonts w:ascii="Times New Roman" w:hAnsi="Times New Roman" w:cs="Times New Roman"/>
          <w:sz w:val="24"/>
          <w:szCs w:val="24"/>
        </w:rPr>
      </w:pPr>
      <w:r w:rsidRPr="008B37A9">
        <w:rPr>
          <w:rFonts w:ascii="Times New Roman" w:hAnsi="Times New Roman" w:cs="Times New Roman"/>
          <w:sz w:val="24"/>
          <w:szCs w:val="24"/>
        </w:rPr>
        <w:t>Каждый водитель обязан иметь в своем автомобиле аптечку, в которой содержится все необходимое для оказания первой медицинской помощи пострадавшим в ДТП. Нужно заранее изучить ее содержимое и знать, когда и при каких обстоятельствах применяется то или иное средство.</w:t>
      </w:r>
    </w:p>
    <w:sectPr w:rsidR="00EB3575" w:rsidRPr="008B37A9" w:rsidSect="008B3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DA6"/>
    <w:rsid w:val="000F75BF"/>
    <w:rsid w:val="00494DA6"/>
    <w:rsid w:val="00667C90"/>
    <w:rsid w:val="006B4AE5"/>
    <w:rsid w:val="00714ECF"/>
    <w:rsid w:val="008B37A9"/>
    <w:rsid w:val="008B5F1F"/>
    <w:rsid w:val="008F5DCB"/>
    <w:rsid w:val="00EB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A422"/>
  <w15:docId w15:val="{467EFBF6-0708-4C74-AC62-308F7C5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575"/>
  </w:style>
  <w:style w:type="paragraph" w:styleId="3">
    <w:name w:val="heading 3"/>
    <w:basedOn w:val="a"/>
    <w:link w:val="30"/>
    <w:qFormat/>
    <w:rsid w:val="006B4A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4AE5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6B4AE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Без интервала1"/>
    <w:rsid w:val="006B4AE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rsid w:val="006B4AE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714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2023-04-17T07:21:00Z</cp:lastPrinted>
  <dcterms:created xsi:type="dcterms:W3CDTF">2013-12-12T07:20:00Z</dcterms:created>
  <dcterms:modified xsi:type="dcterms:W3CDTF">2023-12-04T07:03:00Z</dcterms:modified>
</cp:coreProperties>
</file>